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693" w:rsidRPr="00610693" w:rsidRDefault="00610693" w:rsidP="00610693">
      <w:pPr>
        <w:rPr>
          <w:rFonts w:ascii="Arial" w:hAnsi="Arial" w:cs="Arial"/>
          <w:sz w:val="24"/>
        </w:rPr>
      </w:pPr>
      <w:bookmarkStart w:id="0" w:name="_GoBack"/>
      <w:r w:rsidRPr="00610693">
        <w:rPr>
          <w:rFonts w:ascii="Arial" w:hAnsi="Arial" w:cs="Arial"/>
          <w:sz w:val="24"/>
        </w:rPr>
        <w:t>86,400 in the Bank February 15, 2017</w:t>
      </w:r>
    </w:p>
    <w:p w:rsidR="00D8749E" w:rsidRPr="00610693" w:rsidRDefault="00610693" w:rsidP="00610693">
      <w:pPr>
        <w:rPr>
          <w:rFonts w:ascii="Arial" w:hAnsi="Arial" w:cs="Arial"/>
          <w:sz w:val="24"/>
        </w:rPr>
      </w:pPr>
      <w:r w:rsidRPr="00610693">
        <w:rPr>
          <w:rFonts w:ascii="Arial" w:hAnsi="Arial" w:cs="Arial"/>
          <w:sz w:val="24"/>
        </w:rPr>
        <w:t xml:space="preserve"> “Crazy. I am shocked. And I still haven’t fully processed it...” Those were the words of a 19 year old from New Brunswick when she learned she had just won seven million dollars in a lottery. She was very rich. Well we are all very rich. Suppose your Bank credited you each morning with$86,400 and carried over no balance at the end of the day. You’d draw out every penny each day. Every day God gives each of us 86,400 seconds. And each night no balance is carried over to the next day. Each day is never repeated. So what should we do? Draw out or make proper use of every second. Paul in the New Testament reminds us that “now is the accepted time, behold now is the day of salvation,” and he urged his readers to make their peace with God while there is still time, writing, “redeem the time.”</w:t>
      </w:r>
      <w:r w:rsidRPr="00610693">
        <w:rPr>
          <w:rFonts w:ascii="Arial" w:hAnsi="Arial" w:cs="Arial"/>
          <w:sz w:val="24"/>
        </w:rPr>
        <w:t xml:space="preserve">        </w:t>
      </w:r>
    </w:p>
    <w:p w:rsidR="00610693" w:rsidRPr="00610693" w:rsidRDefault="00610693" w:rsidP="00610693">
      <w:pPr>
        <w:rPr>
          <w:rFonts w:ascii="Arial" w:hAnsi="Arial" w:cs="Arial"/>
          <w:sz w:val="24"/>
        </w:rPr>
      </w:pPr>
    </w:p>
    <w:p w:rsidR="00610693" w:rsidRPr="00610693" w:rsidRDefault="00610693" w:rsidP="00610693">
      <w:pPr>
        <w:rPr>
          <w:rFonts w:ascii="Arial" w:hAnsi="Arial" w:cs="Arial"/>
          <w:sz w:val="24"/>
        </w:rPr>
      </w:pPr>
      <w:r w:rsidRPr="00610693">
        <w:rPr>
          <w:rFonts w:ascii="Arial" w:hAnsi="Arial" w:cs="Arial"/>
          <w:sz w:val="24"/>
        </w:rPr>
        <w:t>Pastor Alex Rockwell</w:t>
      </w:r>
    </w:p>
    <w:p w:rsidR="00610693" w:rsidRPr="00610693" w:rsidRDefault="00610693" w:rsidP="00610693">
      <w:pPr>
        <w:rPr>
          <w:rFonts w:ascii="Arial" w:hAnsi="Arial" w:cs="Arial"/>
          <w:sz w:val="24"/>
        </w:rPr>
      </w:pPr>
      <w:r w:rsidRPr="00610693">
        <w:rPr>
          <w:rFonts w:ascii="Arial" w:hAnsi="Arial" w:cs="Arial"/>
          <w:sz w:val="24"/>
        </w:rPr>
        <w:t>Listen to this message and others here:</w:t>
      </w:r>
    </w:p>
    <w:p w:rsidR="00610693" w:rsidRPr="00610693" w:rsidRDefault="00610693" w:rsidP="00610693">
      <w:pPr>
        <w:rPr>
          <w:rFonts w:ascii="Arial" w:hAnsi="Arial" w:cs="Arial"/>
          <w:sz w:val="24"/>
        </w:rPr>
      </w:pPr>
      <w:r w:rsidRPr="00610693">
        <w:rPr>
          <w:rFonts w:ascii="Arial" w:hAnsi="Arial" w:cs="Arial"/>
          <w:sz w:val="24"/>
        </w:rPr>
        <w:t>http://toolsforhope.com/toolbox/just-a-minute-tools/just-a-minute-mp3-files/</w:t>
      </w:r>
    </w:p>
    <w:bookmarkEnd w:id="0"/>
    <w:p w:rsidR="00610693" w:rsidRPr="00610693" w:rsidRDefault="00610693" w:rsidP="00610693">
      <w:pPr>
        <w:rPr>
          <w:rFonts w:ascii="Arial" w:hAnsi="Arial" w:cs="Arial"/>
          <w:sz w:val="24"/>
        </w:rPr>
      </w:pPr>
    </w:p>
    <w:sectPr w:rsidR="00610693" w:rsidRPr="006106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693"/>
    <w:rsid w:val="0061069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D4ABE5-4C8D-4E84-BBEA-EF430407A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177</Words>
  <Characters>807</Characters>
  <Application>Microsoft Office Word</Application>
  <DocSecurity>0</DocSecurity>
  <Lines>13</Lines>
  <Paragraphs>1</Paragraphs>
  <ScaleCrop>false</ScaleCrop>
  <Company/>
  <LinksUpToDate>false</LinksUpToDate>
  <CharactersWithSpaces>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