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23BFD" w:rsidRDefault="00C23BFD" w:rsidP="00C23BFD">
      <w:pPr>
        <w:rPr>
          <w:rFonts w:ascii="Arial" w:hAnsi="Arial" w:cs="Arial"/>
          <w:sz w:val="24"/>
        </w:rPr>
      </w:pPr>
      <w:bookmarkStart w:id="0" w:name="_GoBack"/>
      <w:r w:rsidRPr="00C23BFD">
        <w:rPr>
          <w:rFonts w:ascii="Arial" w:hAnsi="Arial" w:cs="Arial"/>
          <w:sz w:val="24"/>
        </w:rPr>
        <w:t>Change in Madame Tussauds Wax Works May 24, 2017</w:t>
      </w:r>
      <w:r w:rsidRPr="00C23BFD">
        <w:rPr>
          <w:rFonts w:ascii="Arial" w:hAnsi="Arial" w:cs="Arial"/>
          <w:sz w:val="24"/>
        </w:rPr>
        <w:br/>
      </w:r>
      <w:r w:rsidRPr="00C23BFD">
        <w:rPr>
          <w:rFonts w:ascii="Arial" w:hAnsi="Arial" w:cs="Arial"/>
          <w:sz w:val="24"/>
        </w:rPr>
        <w:br/>
        <w:t xml:space="preserve"> For many years, the figures of famous people in Madame Tussauds wax works museums were protected by velvet ropes and glass cages. No more. Visitors are now free to “touch” the celebrities and pose with them for pictures. Many seem to have an insatiable interest in famous people, but it’s not often that ordinary people get to hob nob with the rich and famous. However, when the Lord Jesus was on earth, He made Himself available to all. He spent time with the sick, the poor and the needy. Matthew wrote of Him, “when He saw the multitudes, He was moved with compassion for them because they were scattered like sheep having no shepherd.” You can get close to “make believe” famous people in a museum, but you can get close to the real Lord Jesus at any time. His arms are always open.     </w:t>
      </w:r>
      <w:r w:rsidRPr="00C23BFD">
        <w:rPr>
          <w:rFonts w:ascii="Arial" w:hAnsi="Arial" w:cs="Arial"/>
          <w:sz w:val="24"/>
        </w:rPr>
        <w:t xml:space="preserve"> </w:t>
      </w:r>
    </w:p>
    <w:p w:rsidR="00C23BFD" w:rsidRPr="00C23BFD" w:rsidRDefault="00C23BFD" w:rsidP="00C23BFD">
      <w:pPr>
        <w:rPr>
          <w:rFonts w:ascii="Arial" w:hAnsi="Arial" w:cs="Arial"/>
          <w:sz w:val="24"/>
        </w:rPr>
      </w:pPr>
    </w:p>
    <w:p w:rsidR="00C23BFD" w:rsidRPr="00C23BFD" w:rsidRDefault="00C23BFD" w:rsidP="00C23BFD">
      <w:pPr>
        <w:rPr>
          <w:rFonts w:ascii="Arial" w:hAnsi="Arial" w:cs="Arial"/>
          <w:sz w:val="24"/>
        </w:rPr>
      </w:pPr>
      <w:r w:rsidRPr="00C23BFD">
        <w:rPr>
          <w:rFonts w:ascii="Arial" w:hAnsi="Arial" w:cs="Arial"/>
          <w:sz w:val="24"/>
        </w:rPr>
        <w:t>Pastor Alex Rockwell</w:t>
      </w:r>
    </w:p>
    <w:p w:rsidR="00C23BFD" w:rsidRPr="00C23BFD" w:rsidRDefault="00C23BFD" w:rsidP="00C23BFD">
      <w:pPr>
        <w:rPr>
          <w:rFonts w:ascii="Arial" w:hAnsi="Arial" w:cs="Arial"/>
          <w:sz w:val="24"/>
        </w:rPr>
      </w:pPr>
      <w:r w:rsidRPr="00C23BFD">
        <w:rPr>
          <w:rFonts w:ascii="Arial" w:hAnsi="Arial" w:cs="Arial"/>
          <w:sz w:val="24"/>
        </w:rPr>
        <w:t>Listen to this message and others here:</w:t>
      </w:r>
    </w:p>
    <w:p w:rsidR="00C23BFD" w:rsidRPr="00C23BFD" w:rsidRDefault="00C23BFD" w:rsidP="00C23BFD">
      <w:pPr>
        <w:rPr>
          <w:rFonts w:ascii="Arial" w:hAnsi="Arial" w:cs="Arial"/>
          <w:sz w:val="24"/>
        </w:rPr>
      </w:pPr>
      <w:r w:rsidRPr="00C23BFD">
        <w:rPr>
          <w:rFonts w:ascii="Arial" w:hAnsi="Arial" w:cs="Arial"/>
          <w:sz w:val="24"/>
        </w:rPr>
        <w:t>http://toolsforhope.com/toolbox/just-a-minute-tools/just-a-minute-mp3-files/</w:t>
      </w:r>
    </w:p>
    <w:bookmarkEnd w:id="0"/>
    <w:p w:rsidR="00C23BFD" w:rsidRPr="00C23BFD" w:rsidRDefault="00C23BFD" w:rsidP="00C23BFD">
      <w:pPr>
        <w:rPr>
          <w:rFonts w:ascii="Arial" w:hAnsi="Arial" w:cs="Arial"/>
          <w:sz w:val="24"/>
        </w:rPr>
      </w:pPr>
    </w:p>
    <w:sectPr w:rsidR="00C23BFD" w:rsidRPr="00C23B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BFD"/>
    <w:rsid w:val="00C23BF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FFB8BC-56C5-4EC5-8AB7-D8646B7D3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808</Characters>
  <Application>Microsoft Office Word</Application>
  <DocSecurity>0</DocSecurity>
  <Lines>13</Lines>
  <Paragraphs>1</Paragraphs>
  <ScaleCrop>false</ScaleCrop>
  <Company/>
  <LinksUpToDate>false</LinksUpToDate>
  <CharactersWithSpaces>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