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E0478" w:rsidRDefault="009E0478" w:rsidP="009E0478">
      <w:pPr>
        <w:rPr>
          <w:rFonts w:ascii="Arial" w:hAnsi="Arial" w:cs="Arial"/>
          <w:sz w:val="24"/>
        </w:rPr>
      </w:pPr>
      <w:bookmarkStart w:id="0" w:name="_GoBack"/>
      <w:r w:rsidRPr="009E0478">
        <w:rPr>
          <w:rFonts w:ascii="Arial" w:hAnsi="Arial" w:cs="Arial"/>
          <w:sz w:val="24"/>
        </w:rPr>
        <w:t>Advice for Seniors August 31, 2017</w:t>
      </w:r>
      <w:r w:rsidRPr="009E0478">
        <w:rPr>
          <w:rFonts w:ascii="Arial" w:hAnsi="Arial" w:cs="Arial"/>
          <w:sz w:val="24"/>
        </w:rPr>
        <w:br/>
      </w:r>
      <w:r w:rsidRPr="009E0478">
        <w:rPr>
          <w:rFonts w:ascii="Arial" w:hAnsi="Arial" w:cs="Arial"/>
          <w:sz w:val="24"/>
        </w:rPr>
        <w:br/>
        <w:t xml:space="preserve"> The following famous men, Bill Clinton, Robert De Niro, Sean Connery and John McCain all had birthdays this month and they are all seniors. Eventually, if we stay healthy, we all become seniors. Psychologist Dr. James Dobson says that as we grow older, we should avoid withdrawing into the four walls of our houses or apartments and becoming cut off from people. Dr. Dobson also believes that it is even more important to have a personal relationship with God, our Maker. When we acknowledge our fallen spiritual nature and our need to allow Christ to have His rightful place in our lives we can say with the Psalmist, “The Lord is my Shepherd, I shall not want.” So senior citizen, please avoid isolation. Stay in circulation and enjoy fellowship with your Maker. It’s important to think abou</w:t>
      </w:r>
      <w:r w:rsidRPr="009E0478">
        <w:rPr>
          <w:rFonts w:ascii="Arial" w:hAnsi="Arial" w:cs="Arial"/>
          <w:sz w:val="24"/>
        </w:rPr>
        <w:t>t this today. I’m Alex Rockwell</w:t>
      </w:r>
    </w:p>
    <w:p w:rsidR="009E0478" w:rsidRPr="009E0478" w:rsidRDefault="009E0478" w:rsidP="009E0478">
      <w:pPr>
        <w:rPr>
          <w:rFonts w:ascii="Arial" w:hAnsi="Arial" w:cs="Arial"/>
          <w:sz w:val="24"/>
        </w:rPr>
      </w:pPr>
    </w:p>
    <w:p w:rsidR="009E0478" w:rsidRPr="009E0478" w:rsidRDefault="009E0478" w:rsidP="009E0478">
      <w:pPr>
        <w:rPr>
          <w:rFonts w:ascii="Arial" w:hAnsi="Arial" w:cs="Arial"/>
          <w:sz w:val="24"/>
        </w:rPr>
      </w:pPr>
      <w:r w:rsidRPr="009E0478">
        <w:rPr>
          <w:rFonts w:ascii="Arial" w:hAnsi="Arial" w:cs="Arial"/>
          <w:sz w:val="24"/>
        </w:rPr>
        <w:t>Pastor Alex Rockwell</w:t>
      </w:r>
    </w:p>
    <w:p w:rsidR="009E0478" w:rsidRPr="009E0478" w:rsidRDefault="009E0478" w:rsidP="009E0478">
      <w:pPr>
        <w:rPr>
          <w:rFonts w:ascii="Arial" w:hAnsi="Arial" w:cs="Arial"/>
          <w:sz w:val="24"/>
        </w:rPr>
      </w:pPr>
      <w:r w:rsidRPr="009E0478">
        <w:rPr>
          <w:rFonts w:ascii="Arial" w:hAnsi="Arial" w:cs="Arial"/>
          <w:sz w:val="24"/>
        </w:rPr>
        <w:t>Listen to this message and others here:</w:t>
      </w:r>
    </w:p>
    <w:p w:rsidR="009E0478" w:rsidRPr="009E0478" w:rsidRDefault="009E0478" w:rsidP="009E0478">
      <w:pPr>
        <w:rPr>
          <w:rFonts w:ascii="Arial" w:hAnsi="Arial" w:cs="Arial"/>
          <w:sz w:val="24"/>
        </w:rPr>
      </w:pPr>
      <w:r w:rsidRPr="009E0478">
        <w:rPr>
          <w:rFonts w:ascii="Arial" w:hAnsi="Arial" w:cs="Arial"/>
          <w:sz w:val="24"/>
        </w:rPr>
        <w:t>http://toolsforhope.com/toolbox/just-a-minute-tools/just-a-minute-mp3-files/</w:t>
      </w:r>
    </w:p>
    <w:bookmarkEnd w:id="0"/>
    <w:p w:rsidR="009E0478" w:rsidRPr="009E0478" w:rsidRDefault="009E0478" w:rsidP="009E0478">
      <w:pPr>
        <w:rPr>
          <w:rFonts w:ascii="Arial" w:hAnsi="Arial" w:cs="Arial"/>
          <w:sz w:val="24"/>
        </w:rPr>
      </w:pPr>
    </w:p>
    <w:sectPr w:rsidR="009E0478" w:rsidRPr="009E04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478"/>
    <w:rsid w:val="009E047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48A925-9D09-4743-AA3A-2EAE3F058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825</Characters>
  <Application>Microsoft Office Word</Application>
  <DocSecurity>0</DocSecurity>
  <Lines>15</Lines>
  <Paragraphs>1</Paragraphs>
  <ScaleCrop>false</ScaleCrop>
  <Company/>
  <LinksUpToDate>false</LinksUpToDate>
  <CharactersWithSpaces>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