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928EC" w:rsidRDefault="007928EC" w:rsidP="007928EC">
      <w:pPr>
        <w:rPr>
          <w:rFonts w:ascii="Arial" w:hAnsi="Arial" w:cs="Arial"/>
          <w:sz w:val="24"/>
        </w:rPr>
      </w:pPr>
      <w:bookmarkStart w:id="0" w:name="_GoBack"/>
      <w:r w:rsidRPr="007928EC">
        <w:rPr>
          <w:rFonts w:ascii="Arial" w:hAnsi="Arial" w:cs="Arial"/>
          <w:sz w:val="24"/>
        </w:rPr>
        <w:t>God is Watching over us February 23, 2018</w:t>
      </w:r>
      <w:r w:rsidRPr="007928EC">
        <w:rPr>
          <w:rFonts w:ascii="Arial" w:hAnsi="Arial" w:cs="Arial"/>
          <w:sz w:val="24"/>
        </w:rPr>
        <w:br/>
      </w:r>
      <w:r w:rsidRPr="007928EC">
        <w:rPr>
          <w:rFonts w:ascii="Arial" w:hAnsi="Arial" w:cs="Arial"/>
          <w:sz w:val="24"/>
        </w:rPr>
        <w:br/>
        <w:t xml:space="preserve"> The little boy woke up about four o’clock in the morning, unable to sleep. He went to his father’s room and asked for a drink. Receiving it, he lay quietly for a while in his father’s bed. In the darkened room, the little boy asked, “Daddy have you got your face turned toward me? “Yes son” was the reply. Comforted, the child fell asleep. Sometimes our lives are like that. Like that little guy, we too can be sure that our Heavenly Father’s face is turned toward us. An Old Testament passage of the Bible encourages us with the words, “The Lord bless you and keep you; The Lord make His face shine upon you, and be gracious to you; The Lord lift up His countenance upon you, and give you peace.” When we are God’s children, even in the dark times of life, we can know that He watches over us. We become His children by acknowledging our wrong-doing and inviting Jesus into our lives.</w:t>
      </w:r>
      <w:r w:rsidRPr="007928EC">
        <w:rPr>
          <w:rFonts w:ascii="Arial" w:hAnsi="Arial" w:cs="Arial"/>
          <w:sz w:val="24"/>
        </w:rPr>
        <w:t xml:space="preserve">           </w:t>
      </w:r>
    </w:p>
    <w:p w:rsidR="007928EC" w:rsidRPr="007928EC" w:rsidRDefault="007928EC" w:rsidP="007928EC">
      <w:pPr>
        <w:rPr>
          <w:rFonts w:ascii="Arial" w:hAnsi="Arial" w:cs="Arial"/>
          <w:sz w:val="24"/>
        </w:rPr>
      </w:pPr>
    </w:p>
    <w:p w:rsidR="007928EC" w:rsidRPr="007928EC" w:rsidRDefault="007928EC" w:rsidP="007928EC">
      <w:pPr>
        <w:rPr>
          <w:rFonts w:ascii="Arial" w:hAnsi="Arial" w:cs="Arial"/>
          <w:sz w:val="24"/>
        </w:rPr>
      </w:pPr>
      <w:r w:rsidRPr="007928EC">
        <w:rPr>
          <w:rFonts w:ascii="Arial" w:hAnsi="Arial" w:cs="Arial"/>
          <w:sz w:val="24"/>
        </w:rPr>
        <w:t>Pastor Alex Rockwell</w:t>
      </w:r>
    </w:p>
    <w:p w:rsidR="007928EC" w:rsidRPr="007928EC" w:rsidRDefault="007928EC" w:rsidP="007928EC">
      <w:pPr>
        <w:rPr>
          <w:rFonts w:ascii="Arial" w:hAnsi="Arial" w:cs="Arial"/>
          <w:sz w:val="24"/>
        </w:rPr>
      </w:pPr>
      <w:r w:rsidRPr="007928EC">
        <w:rPr>
          <w:rFonts w:ascii="Arial" w:hAnsi="Arial" w:cs="Arial"/>
          <w:sz w:val="24"/>
        </w:rPr>
        <w:t>Listen to this message and others here:</w:t>
      </w:r>
    </w:p>
    <w:p w:rsidR="007928EC" w:rsidRPr="007928EC" w:rsidRDefault="007928EC" w:rsidP="007928EC">
      <w:pPr>
        <w:rPr>
          <w:rFonts w:ascii="Arial" w:hAnsi="Arial" w:cs="Arial"/>
          <w:sz w:val="24"/>
        </w:rPr>
      </w:pPr>
      <w:r w:rsidRPr="007928EC">
        <w:rPr>
          <w:rFonts w:ascii="Arial" w:hAnsi="Arial" w:cs="Arial"/>
          <w:sz w:val="24"/>
        </w:rPr>
        <w:t>http://toolsforhope.com/toolbox/just-a-minute-tools/just-a-minute-mp3-files/</w:t>
      </w:r>
    </w:p>
    <w:bookmarkEnd w:id="0"/>
    <w:p w:rsidR="007928EC" w:rsidRPr="007928EC" w:rsidRDefault="007928EC" w:rsidP="007928EC">
      <w:pPr>
        <w:rPr>
          <w:rFonts w:ascii="Arial" w:hAnsi="Arial" w:cs="Arial"/>
          <w:sz w:val="24"/>
        </w:rPr>
      </w:pPr>
    </w:p>
    <w:sectPr w:rsidR="007928EC" w:rsidRPr="007928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8EC"/>
    <w:rsid w:val="007928E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4CB1EE-2FBE-4EA9-A861-03A4F62F6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888</Characters>
  <Application>Microsoft Office Word</Application>
  <DocSecurity>0</DocSecurity>
  <Lines>16</Lines>
  <Paragraphs>1</Paragraphs>
  <ScaleCrop>false</ScaleCrop>
  <Company/>
  <LinksUpToDate>false</LinksUpToDate>
  <CharactersWithSpaces>1080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2018-01-25T13:05:00Z</dcterms:created>
  <dcterms:modified xsi:type="dcterms:W3CDTF">2018-01-25T13:05:00Z</dcterms:modified>
</cp:coreProperties>
</file>