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BC38E0" w:rsidRDefault="00BC38E0" w:rsidP="00BC38E0">
      <w:pPr>
        <w:rPr>
          <w:rFonts w:ascii="Arial" w:hAnsi="Arial" w:cs="Arial"/>
          <w:sz w:val="24"/>
        </w:rPr>
      </w:pPr>
      <w:bookmarkStart w:id="0" w:name="_GoBack"/>
      <w:r w:rsidRPr="00BC38E0">
        <w:rPr>
          <w:rFonts w:ascii="Arial" w:hAnsi="Arial" w:cs="Arial"/>
          <w:sz w:val="24"/>
        </w:rPr>
        <w:t>Spreading the Light April 16, 2018</w:t>
      </w:r>
      <w:r w:rsidRPr="00BC38E0">
        <w:rPr>
          <w:rFonts w:ascii="Arial" w:hAnsi="Arial" w:cs="Arial"/>
          <w:sz w:val="24"/>
        </w:rPr>
        <w:br/>
      </w:r>
      <w:r w:rsidRPr="00BC38E0">
        <w:rPr>
          <w:rFonts w:ascii="Arial" w:hAnsi="Arial" w:cs="Arial"/>
          <w:sz w:val="24"/>
        </w:rPr>
        <w:br/>
        <w:t xml:space="preserve"> Someone has observed, “There are two ways of spreading the light- be the candle or the mirror that reflects it.” Jesus once said, “I am the light of the world.” Another time He said to His disciples, “You are the light of the world “…Let your light so shine before men, that they may see your good works and glorify your Father in heaven.” When we accept Jesus as our Savior, obey Him and learn to be His disciples, His light is then reflected in us for all to see. How do we do this? By living lives that exemplify “love, joy peace, longsuffering, kindness, goodness, faithfulness, gentleness and self-control. When we practice what we profess, honest seekers watch us at work, at home or in our business dealings. Many will then begin to ask questions which can bring them to our Savior.        </w:t>
      </w:r>
    </w:p>
    <w:p w:rsidR="00BC38E0" w:rsidRPr="00BC38E0" w:rsidRDefault="00BC38E0" w:rsidP="00BC38E0">
      <w:pPr>
        <w:rPr>
          <w:rFonts w:ascii="Arial" w:hAnsi="Arial" w:cs="Arial"/>
          <w:sz w:val="24"/>
        </w:rPr>
      </w:pPr>
    </w:p>
    <w:p w:rsidR="00BC38E0" w:rsidRPr="00BC38E0" w:rsidRDefault="00BC38E0" w:rsidP="00BC38E0">
      <w:pPr>
        <w:rPr>
          <w:rFonts w:ascii="Arial" w:hAnsi="Arial" w:cs="Arial"/>
          <w:sz w:val="24"/>
        </w:rPr>
      </w:pPr>
      <w:r w:rsidRPr="00BC38E0">
        <w:rPr>
          <w:rFonts w:ascii="Arial" w:hAnsi="Arial" w:cs="Arial"/>
          <w:sz w:val="24"/>
        </w:rPr>
        <w:t>Pastor Alex Rockwell</w:t>
      </w:r>
    </w:p>
    <w:p w:rsidR="00BC38E0" w:rsidRPr="00BC38E0" w:rsidRDefault="00BC38E0" w:rsidP="00BC38E0">
      <w:pPr>
        <w:rPr>
          <w:rFonts w:ascii="Arial" w:hAnsi="Arial" w:cs="Arial"/>
          <w:sz w:val="24"/>
        </w:rPr>
      </w:pPr>
      <w:r w:rsidRPr="00BC38E0">
        <w:rPr>
          <w:rFonts w:ascii="Arial" w:hAnsi="Arial" w:cs="Arial"/>
          <w:sz w:val="24"/>
        </w:rPr>
        <w:t>Listen to this message and others here:</w:t>
      </w:r>
    </w:p>
    <w:p w:rsidR="00BC38E0" w:rsidRPr="00BC38E0" w:rsidRDefault="00BC38E0" w:rsidP="00BC38E0">
      <w:pPr>
        <w:rPr>
          <w:rFonts w:ascii="Arial" w:hAnsi="Arial" w:cs="Arial"/>
          <w:sz w:val="24"/>
        </w:rPr>
      </w:pPr>
      <w:r w:rsidRPr="00BC38E0">
        <w:rPr>
          <w:rFonts w:ascii="Arial" w:hAnsi="Arial" w:cs="Arial"/>
          <w:sz w:val="24"/>
        </w:rPr>
        <w:t>http://toolsforhope.com/toolbox/just-a-minute-tools/just-a-minute-mp3-files/</w:t>
      </w:r>
    </w:p>
    <w:bookmarkEnd w:id="0"/>
    <w:p w:rsidR="00BC38E0" w:rsidRPr="00BC38E0" w:rsidRDefault="00BC38E0" w:rsidP="00BC38E0">
      <w:pPr>
        <w:rPr>
          <w:rFonts w:ascii="Arial" w:hAnsi="Arial" w:cs="Arial"/>
          <w:sz w:val="24"/>
        </w:rPr>
      </w:pPr>
    </w:p>
    <w:sectPr w:rsidR="00BC38E0" w:rsidRPr="00BC38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38E0"/>
    <w:rsid w:val="00BC38E0"/>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008E16-F95B-4CF0-8AF5-AC07A266F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171</Words>
  <Characters>804</Characters>
  <Application>Microsoft Office Word</Application>
  <DocSecurity>0</DocSecurity>
  <Lines>13</Lines>
  <Paragraphs>1</Paragraphs>
  <ScaleCrop>false</ScaleCrop>
  <Company/>
  <LinksUpToDate>false</LinksUpToDate>
  <CharactersWithSpaces>974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2018-03-17T18:38:00Z</dcterms:created>
  <dcterms:modified xsi:type="dcterms:W3CDTF">2018-03-17T18:38:00Z</dcterms:modified>
</cp:coreProperties>
</file>