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E55E8" w:rsidRDefault="007E55E8" w:rsidP="007E55E8">
      <w:pPr>
        <w:rPr>
          <w:rFonts w:ascii="Arial" w:hAnsi="Arial" w:cs="Arial"/>
          <w:sz w:val="24"/>
        </w:rPr>
      </w:pPr>
      <w:bookmarkStart w:id="0" w:name="_GoBack"/>
      <w:r w:rsidRPr="007E55E8">
        <w:rPr>
          <w:rFonts w:ascii="Arial" w:hAnsi="Arial" w:cs="Arial"/>
          <w:sz w:val="24"/>
        </w:rPr>
        <w:t>70th Anniversary of Israel’s Re-Birth May 14, 2018</w:t>
      </w:r>
      <w:r w:rsidRPr="007E55E8">
        <w:rPr>
          <w:rFonts w:ascii="Arial" w:hAnsi="Arial" w:cs="Arial"/>
          <w:sz w:val="24"/>
        </w:rPr>
        <w:br/>
      </w:r>
      <w:r w:rsidRPr="007E55E8">
        <w:rPr>
          <w:rFonts w:ascii="Arial" w:hAnsi="Arial" w:cs="Arial"/>
          <w:sz w:val="24"/>
        </w:rPr>
        <w:br/>
        <w:t xml:space="preserve"> Today is the 70th anniversary of the rebirth of Israel as a nation. 700 years before Christ, the Jewish people were scattered throughout the world, no longer a nation. But God inspired Old Testament prophets to announce that Israel would one day return to the land and become an independent nation again. He inspired Ezekiel in chapter 36, verse 24: “I will take you from the nations and gather you from all the countries and bring you into your own land.” In 1914 only 59,000 Jews lived in Palestine. It did not look good for Bible prophecy. Doubters laughed. But on May 14th, 1948, prophecy was fulfilled. Israel became a nation again, as God had promised. We can believe God’s promises, including Jesus’ words, “Behold I stand at the door and knock. If anyone hears my voice and opens the door, I will come in.” </w:t>
      </w:r>
    </w:p>
    <w:p w:rsidR="007E55E8" w:rsidRPr="007E55E8" w:rsidRDefault="007E55E8" w:rsidP="007E55E8">
      <w:pPr>
        <w:rPr>
          <w:rFonts w:ascii="Arial" w:hAnsi="Arial" w:cs="Arial"/>
          <w:sz w:val="24"/>
        </w:rPr>
      </w:pPr>
    </w:p>
    <w:p w:rsidR="007E55E8" w:rsidRPr="007E55E8" w:rsidRDefault="007E55E8" w:rsidP="007E55E8">
      <w:pPr>
        <w:rPr>
          <w:rFonts w:ascii="Arial" w:hAnsi="Arial" w:cs="Arial"/>
          <w:sz w:val="24"/>
        </w:rPr>
      </w:pPr>
      <w:r w:rsidRPr="007E55E8">
        <w:rPr>
          <w:rFonts w:ascii="Arial" w:hAnsi="Arial" w:cs="Arial"/>
          <w:sz w:val="24"/>
        </w:rPr>
        <w:t>Pastor Alex Rockwell</w:t>
      </w:r>
    </w:p>
    <w:p w:rsidR="007E55E8" w:rsidRPr="007E55E8" w:rsidRDefault="007E55E8" w:rsidP="007E55E8">
      <w:pPr>
        <w:rPr>
          <w:rFonts w:ascii="Arial" w:hAnsi="Arial" w:cs="Arial"/>
          <w:sz w:val="24"/>
        </w:rPr>
      </w:pPr>
      <w:r w:rsidRPr="007E55E8">
        <w:rPr>
          <w:rFonts w:ascii="Arial" w:hAnsi="Arial" w:cs="Arial"/>
          <w:sz w:val="24"/>
        </w:rPr>
        <w:t>Listen to this message and others here:</w:t>
      </w:r>
    </w:p>
    <w:p w:rsidR="007E55E8" w:rsidRPr="007E55E8" w:rsidRDefault="007E55E8" w:rsidP="007E55E8">
      <w:pPr>
        <w:rPr>
          <w:rFonts w:ascii="Arial" w:hAnsi="Arial" w:cs="Arial"/>
          <w:sz w:val="24"/>
        </w:rPr>
      </w:pPr>
      <w:r w:rsidRPr="007E55E8">
        <w:rPr>
          <w:rFonts w:ascii="Arial" w:hAnsi="Arial" w:cs="Arial"/>
          <w:sz w:val="24"/>
        </w:rPr>
        <w:t>http://toolsforhope.com/toolbox/just-a-minute-tools/just-a-minute-mp3-files/</w:t>
      </w:r>
    </w:p>
    <w:bookmarkEnd w:id="0"/>
    <w:p w:rsidR="007E55E8" w:rsidRPr="007E55E8" w:rsidRDefault="007E55E8" w:rsidP="007E55E8">
      <w:pPr>
        <w:rPr>
          <w:rFonts w:ascii="Arial" w:hAnsi="Arial" w:cs="Arial"/>
          <w:sz w:val="24"/>
        </w:rPr>
      </w:pPr>
    </w:p>
    <w:sectPr w:rsidR="007E55E8" w:rsidRPr="007E55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5E8"/>
    <w:rsid w:val="007E55E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0C941A-BA20-4F39-929E-4C0593BE9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830</Characters>
  <Application>Microsoft Office Word</Application>
  <DocSecurity>0</DocSecurity>
  <Lines>15</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