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614017" w:rsidRDefault="00614017" w:rsidP="00614017">
      <w:pPr>
        <w:rPr>
          <w:rFonts w:ascii="Arial" w:hAnsi="Arial" w:cs="Arial"/>
          <w:sz w:val="24"/>
        </w:rPr>
      </w:pPr>
      <w:bookmarkStart w:id="0" w:name="_GoBack"/>
      <w:r w:rsidRPr="00614017">
        <w:rPr>
          <w:rFonts w:ascii="Arial" w:hAnsi="Arial" w:cs="Arial"/>
          <w:sz w:val="24"/>
        </w:rPr>
        <w:t>Not Dead May 28, 2018</w:t>
      </w:r>
      <w:r w:rsidRPr="00614017">
        <w:rPr>
          <w:rFonts w:ascii="Arial" w:hAnsi="Arial" w:cs="Arial"/>
          <w:sz w:val="24"/>
        </w:rPr>
        <w:br/>
      </w:r>
      <w:r w:rsidRPr="00614017">
        <w:rPr>
          <w:rFonts w:ascii="Arial" w:hAnsi="Arial" w:cs="Arial"/>
          <w:sz w:val="24"/>
        </w:rPr>
        <w:br/>
        <w:t xml:space="preserve"> Famous evangelist Dr. Billy Graham died in February. One of his statements was repeated many times. “Someday, you will read or hear that Billy Graham is dead. Don’t you believe a word of it. I shall be more alive than I am now. I will just have changed my address. I will have gone into the presence of God.” He was repeating the words of another famous evangelist, Dwight L. Moody, spoken about one hundred years ago. They are correct, because Christ, the Son of God, declared when He was on earth, “I am the resurrection and the life. He who believes in Me, though he may die, he shall live. And whoever lives and believes in Me shall never die. The Apostle John explained, “These things I have written to you who believe in the name of the Son of God, that you may know that you have eternal life…” Great truth! </w:t>
      </w:r>
    </w:p>
    <w:p w:rsidR="00614017" w:rsidRPr="00614017" w:rsidRDefault="00614017" w:rsidP="00614017">
      <w:pPr>
        <w:rPr>
          <w:rFonts w:ascii="Arial" w:hAnsi="Arial" w:cs="Arial"/>
          <w:sz w:val="24"/>
        </w:rPr>
      </w:pPr>
    </w:p>
    <w:p w:rsidR="00614017" w:rsidRPr="00614017" w:rsidRDefault="00614017" w:rsidP="00614017">
      <w:pPr>
        <w:rPr>
          <w:rFonts w:ascii="Arial" w:hAnsi="Arial" w:cs="Arial"/>
          <w:sz w:val="24"/>
        </w:rPr>
      </w:pPr>
      <w:r w:rsidRPr="00614017">
        <w:rPr>
          <w:rFonts w:ascii="Arial" w:hAnsi="Arial" w:cs="Arial"/>
          <w:sz w:val="24"/>
        </w:rPr>
        <w:t>Pastor Alex Rockwell</w:t>
      </w:r>
    </w:p>
    <w:p w:rsidR="00614017" w:rsidRPr="00614017" w:rsidRDefault="00614017" w:rsidP="00614017">
      <w:pPr>
        <w:rPr>
          <w:rFonts w:ascii="Arial" w:hAnsi="Arial" w:cs="Arial"/>
          <w:sz w:val="24"/>
        </w:rPr>
      </w:pPr>
      <w:r w:rsidRPr="00614017">
        <w:rPr>
          <w:rFonts w:ascii="Arial" w:hAnsi="Arial" w:cs="Arial"/>
          <w:sz w:val="24"/>
        </w:rPr>
        <w:t>Listen to this message and others here:</w:t>
      </w:r>
    </w:p>
    <w:p w:rsidR="00614017" w:rsidRPr="00614017" w:rsidRDefault="00614017" w:rsidP="00614017">
      <w:pPr>
        <w:rPr>
          <w:rFonts w:ascii="Arial" w:hAnsi="Arial" w:cs="Arial"/>
          <w:sz w:val="24"/>
        </w:rPr>
      </w:pPr>
      <w:r w:rsidRPr="00614017">
        <w:rPr>
          <w:rFonts w:ascii="Arial" w:hAnsi="Arial" w:cs="Arial"/>
          <w:sz w:val="24"/>
        </w:rPr>
        <w:t>http://toolsforhope.com/toolbox/just-a-minute-tools/just-a-minute-mp3-files/</w:t>
      </w:r>
    </w:p>
    <w:bookmarkEnd w:id="0"/>
    <w:p w:rsidR="00614017" w:rsidRPr="00614017" w:rsidRDefault="00614017" w:rsidP="00614017">
      <w:pPr>
        <w:rPr>
          <w:rFonts w:ascii="Arial" w:hAnsi="Arial" w:cs="Arial"/>
          <w:sz w:val="24"/>
        </w:rPr>
      </w:pPr>
    </w:p>
    <w:sectPr w:rsidR="00614017" w:rsidRPr="0061401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4017"/>
    <w:rsid w:val="00614017"/>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66E65C5-D31A-49ED-991C-77C8576EAB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174</Words>
  <Characters>806</Characters>
  <Application>Microsoft Office Word</Application>
  <DocSecurity>0</DocSecurity>
  <Lines>15</Lines>
  <Paragraphs>1</Paragraphs>
  <ScaleCrop>false</ScaleCrop>
  <Company/>
  <LinksUpToDate>false</LinksUpToDate>
  <CharactersWithSpaces>979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2018-04-27T17:07:00Z</dcterms:created>
  <dcterms:modified xsi:type="dcterms:W3CDTF">2018-04-27T17:07:00Z</dcterms:modified>
</cp:coreProperties>
</file>