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3B10AA" w:rsidRDefault="003B10AA" w:rsidP="003B10AA">
      <w:pPr>
        <w:rPr>
          <w:rFonts w:ascii="Arial" w:hAnsi="Arial" w:cs="Arial"/>
          <w:sz w:val="24"/>
        </w:rPr>
      </w:pPr>
      <w:bookmarkStart w:id="0" w:name="_GoBack"/>
      <w:r w:rsidRPr="003B10AA">
        <w:rPr>
          <w:rFonts w:ascii="Arial" w:hAnsi="Arial" w:cs="Arial"/>
          <w:sz w:val="24"/>
        </w:rPr>
        <w:t>Fear of the Unknown September 10, 2018</w:t>
      </w:r>
      <w:r w:rsidRPr="003B10AA">
        <w:rPr>
          <w:rFonts w:ascii="Arial" w:hAnsi="Arial" w:cs="Arial"/>
          <w:sz w:val="24"/>
        </w:rPr>
        <w:br/>
      </w:r>
      <w:r w:rsidRPr="003B10AA">
        <w:rPr>
          <w:rFonts w:ascii="Arial" w:hAnsi="Arial" w:cs="Arial"/>
          <w:sz w:val="24"/>
        </w:rPr>
        <w:br/>
        <w:t xml:space="preserve"> William Shakespeare wrote in Hamlet, about “The fear of something after death, the undiscovered country …” … And he was correct, because the fear of death, is common to all. Psychologists spend much time dealing with the issue with clients. It is a fact of life we must all cope with. The book of Hebrews in the New Testament informs us, “It is appointed for man once to die, (referring to all mankind) and after this the judgment.” That can be scary, but it need not be. Because John was inspired to write, “…we have an Advocate with the Father, Jesus Christ the righteous. And He Himself is the atoning sacrifice for our sins…” So, if we invite Christ into our lives in this life, in the next life we will have Him as our Advocate when we give an account of ourselves to God.        </w:t>
      </w:r>
      <w:r w:rsidRPr="003B10AA">
        <w:rPr>
          <w:rFonts w:ascii="Arial" w:hAnsi="Arial" w:cs="Arial"/>
          <w:sz w:val="24"/>
        </w:rPr>
        <w:t xml:space="preserve"> </w:t>
      </w:r>
    </w:p>
    <w:p w:rsidR="003B10AA" w:rsidRPr="003B10AA" w:rsidRDefault="003B10AA" w:rsidP="003B10AA">
      <w:pPr>
        <w:rPr>
          <w:rFonts w:ascii="Arial" w:hAnsi="Arial" w:cs="Arial"/>
          <w:sz w:val="24"/>
        </w:rPr>
      </w:pPr>
    </w:p>
    <w:p w:rsidR="003B10AA" w:rsidRPr="003B10AA" w:rsidRDefault="003B10AA" w:rsidP="003B10AA">
      <w:pPr>
        <w:rPr>
          <w:rFonts w:ascii="Arial" w:hAnsi="Arial" w:cs="Arial"/>
          <w:sz w:val="24"/>
        </w:rPr>
      </w:pPr>
      <w:r w:rsidRPr="003B10AA">
        <w:rPr>
          <w:rFonts w:ascii="Arial" w:hAnsi="Arial" w:cs="Arial"/>
          <w:sz w:val="24"/>
        </w:rPr>
        <w:t>Pastor Alex Rockwell</w:t>
      </w:r>
    </w:p>
    <w:p w:rsidR="003B10AA" w:rsidRPr="003B10AA" w:rsidRDefault="003B10AA" w:rsidP="003B10AA">
      <w:pPr>
        <w:rPr>
          <w:rFonts w:ascii="Arial" w:hAnsi="Arial" w:cs="Arial"/>
          <w:sz w:val="24"/>
        </w:rPr>
      </w:pPr>
      <w:r w:rsidRPr="003B10AA">
        <w:rPr>
          <w:rFonts w:ascii="Arial" w:hAnsi="Arial" w:cs="Arial"/>
          <w:sz w:val="24"/>
        </w:rPr>
        <w:t>Listen to this message and others here:</w:t>
      </w:r>
    </w:p>
    <w:p w:rsidR="003B10AA" w:rsidRPr="003B10AA" w:rsidRDefault="003B10AA" w:rsidP="003B10AA">
      <w:pPr>
        <w:rPr>
          <w:rFonts w:ascii="Arial" w:hAnsi="Arial" w:cs="Arial"/>
          <w:sz w:val="24"/>
        </w:rPr>
      </w:pPr>
      <w:r w:rsidRPr="003B10AA">
        <w:rPr>
          <w:rFonts w:ascii="Arial" w:hAnsi="Arial" w:cs="Arial"/>
          <w:sz w:val="24"/>
        </w:rPr>
        <w:t>http://toolsforhope.com/toolbox/just-a-minute-tools/just-a-minute-mp3-files/</w:t>
      </w:r>
    </w:p>
    <w:bookmarkEnd w:id="0"/>
    <w:p w:rsidR="003B10AA" w:rsidRPr="003B10AA" w:rsidRDefault="003B10AA" w:rsidP="003B10AA">
      <w:pPr>
        <w:rPr>
          <w:rFonts w:ascii="Arial" w:hAnsi="Arial" w:cs="Arial"/>
          <w:sz w:val="24"/>
        </w:rPr>
      </w:pPr>
    </w:p>
    <w:sectPr w:rsidR="003B10AA" w:rsidRPr="003B10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10AA"/>
    <w:rsid w:val="003B10AA"/>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637CCB-365E-44B3-B5E8-E14163E68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170</Words>
  <Characters>798</Characters>
  <Application>Microsoft Office Word</Application>
  <DocSecurity>0</DocSecurity>
  <Lines>13</Lines>
  <Paragraphs>1</Paragraphs>
  <ScaleCrop>false</ScaleCrop>
  <Company/>
  <LinksUpToDate>false</LinksUpToDate>
  <CharactersWithSpaces>967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2018-08-24T16:48:00Z</dcterms:created>
  <dcterms:modified xsi:type="dcterms:W3CDTF">2018-08-24T16:48:00Z</dcterms:modified>
</cp:coreProperties>
</file>