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C31A2" w:rsidRDefault="005C31A2" w:rsidP="005C31A2">
      <w:pPr>
        <w:rPr>
          <w:rFonts w:ascii="Arial" w:hAnsi="Arial" w:cs="Arial"/>
          <w:sz w:val="24"/>
        </w:rPr>
      </w:pPr>
      <w:bookmarkStart w:id="0" w:name="_GoBack"/>
      <w:r w:rsidRPr="005C31A2">
        <w:rPr>
          <w:rFonts w:ascii="Arial" w:hAnsi="Arial" w:cs="Arial"/>
          <w:sz w:val="24"/>
        </w:rPr>
        <w:t>Eat some Insects! February 13, 2019</w:t>
      </w:r>
      <w:r w:rsidRPr="005C31A2">
        <w:rPr>
          <w:rFonts w:ascii="Arial" w:hAnsi="Arial" w:cs="Arial"/>
          <w:sz w:val="24"/>
        </w:rPr>
        <w:br/>
      </w:r>
      <w:r w:rsidRPr="005C31A2">
        <w:rPr>
          <w:rFonts w:ascii="Arial" w:hAnsi="Arial" w:cs="Arial"/>
          <w:sz w:val="24"/>
        </w:rPr>
        <w:br/>
        <w:t xml:space="preserve"> A United Nations report says it’s important that we eat insects, giving three reasons why. The first reason is that insects are healthy, nutritious alternatives to mainstream staples. The second reason is that they are better for the environment than cows, sheep and other animals. Finally, the report says insect farming would help poor families around the world eat and start small businesses. Interesting! But Jesus presents the best diet of all. He said, “Man shall not live by bread alone, but by every word that proceeds from the mouth of God. “ A Bible study diet will reveal that we are all spiritual paupers, but we will also learn of God’s grace to forgive and fit us for heaven.        </w:t>
      </w:r>
      <w:r w:rsidRPr="005C31A2">
        <w:rPr>
          <w:rFonts w:ascii="Arial" w:hAnsi="Arial" w:cs="Arial"/>
          <w:sz w:val="24"/>
        </w:rPr>
        <w:t xml:space="preserve"> </w:t>
      </w:r>
    </w:p>
    <w:p w:rsidR="005C31A2" w:rsidRPr="005C31A2" w:rsidRDefault="005C31A2" w:rsidP="005C31A2">
      <w:pPr>
        <w:rPr>
          <w:rFonts w:ascii="Arial" w:hAnsi="Arial" w:cs="Arial"/>
          <w:sz w:val="24"/>
        </w:rPr>
      </w:pPr>
    </w:p>
    <w:p w:rsidR="005C31A2" w:rsidRPr="005C31A2" w:rsidRDefault="005C31A2" w:rsidP="005C31A2">
      <w:pPr>
        <w:rPr>
          <w:rFonts w:ascii="Arial" w:hAnsi="Arial" w:cs="Arial"/>
          <w:sz w:val="24"/>
        </w:rPr>
      </w:pPr>
      <w:r w:rsidRPr="005C31A2">
        <w:rPr>
          <w:rFonts w:ascii="Arial" w:hAnsi="Arial" w:cs="Arial"/>
          <w:sz w:val="24"/>
        </w:rPr>
        <w:t>Pastor Alex Rockwell</w:t>
      </w:r>
    </w:p>
    <w:p w:rsidR="005C31A2" w:rsidRPr="005C31A2" w:rsidRDefault="005C31A2" w:rsidP="005C31A2">
      <w:pPr>
        <w:rPr>
          <w:rFonts w:ascii="Arial" w:hAnsi="Arial" w:cs="Arial"/>
          <w:sz w:val="24"/>
        </w:rPr>
      </w:pPr>
      <w:r w:rsidRPr="005C31A2">
        <w:rPr>
          <w:rFonts w:ascii="Arial" w:hAnsi="Arial" w:cs="Arial"/>
          <w:sz w:val="24"/>
        </w:rPr>
        <w:t>Listen to this message and others here:</w:t>
      </w:r>
    </w:p>
    <w:p w:rsidR="005C31A2" w:rsidRPr="005C31A2" w:rsidRDefault="005C31A2" w:rsidP="005C31A2">
      <w:pPr>
        <w:rPr>
          <w:rFonts w:ascii="Arial" w:hAnsi="Arial" w:cs="Arial"/>
          <w:sz w:val="24"/>
        </w:rPr>
      </w:pPr>
      <w:r w:rsidRPr="005C31A2">
        <w:rPr>
          <w:rFonts w:ascii="Arial" w:hAnsi="Arial" w:cs="Arial"/>
          <w:sz w:val="24"/>
        </w:rPr>
        <w:t>http://toolsforhope.com/toolbox/just-a-minute-tools/just-a-minute-mp3-files/</w:t>
      </w:r>
    </w:p>
    <w:bookmarkEnd w:id="0"/>
    <w:p w:rsidR="005C31A2" w:rsidRPr="005C31A2" w:rsidRDefault="005C31A2" w:rsidP="005C31A2">
      <w:pPr>
        <w:rPr>
          <w:rFonts w:ascii="Arial" w:hAnsi="Arial" w:cs="Arial"/>
          <w:sz w:val="24"/>
        </w:rPr>
      </w:pPr>
    </w:p>
    <w:sectPr w:rsidR="005C31A2" w:rsidRPr="005C31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1A2"/>
    <w:rsid w:val="005C31A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DC1036-DB06-4254-9D24-ECD2D13CD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724</Characters>
  <Application>Microsoft Office Word</Application>
  <DocSecurity>0</DocSecurity>
  <Lines>13</Lines>
  <Paragraphs>1</Paragraphs>
  <ScaleCrop>false</ScaleCrop>
  <Company/>
  <LinksUpToDate>false</LinksUpToDate>
  <CharactersWithSpaces>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