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E5A36" w:rsidRDefault="005E5A36" w:rsidP="005E5A36">
      <w:pPr>
        <w:rPr>
          <w:rFonts w:ascii="Arial" w:hAnsi="Arial" w:cs="Arial"/>
          <w:sz w:val="24"/>
        </w:rPr>
      </w:pPr>
      <w:bookmarkStart w:id="0" w:name="_GoBack"/>
      <w:r w:rsidRPr="005E5A36">
        <w:rPr>
          <w:rFonts w:ascii="Arial" w:hAnsi="Arial" w:cs="Arial"/>
          <w:sz w:val="24"/>
        </w:rPr>
        <w:t>Immortality February 20, 2019</w:t>
      </w:r>
      <w:r w:rsidRPr="005E5A36">
        <w:rPr>
          <w:rFonts w:ascii="Arial" w:hAnsi="Arial" w:cs="Arial"/>
          <w:sz w:val="24"/>
        </w:rPr>
        <w:br/>
      </w:r>
      <w:r w:rsidRPr="005E5A36">
        <w:rPr>
          <w:rFonts w:ascii="Arial" w:hAnsi="Arial" w:cs="Arial"/>
          <w:sz w:val="24"/>
        </w:rPr>
        <w:br/>
        <w:t xml:space="preserve"> Dr. Philip Minton of Stanford University claims in his book “The Immortality Enzyme” that soon, there will be an enzyme on the market that will be used in fighting aging, cancer, and heart disease. Remarkable advances are adding years to the average life, but we cannot achieve immortality on our own. However, an immortal state is freely available. Jesus promised, “I am the resurrection and the life. He who believes in me, though he may die, yet shall he live.” There is no fountain of youth, or medicine that produces earthly immortality, but eternal life is possible if we trust in the One Who promised, “I am the way, the truth and the life.” Anyone want to live forever?        </w:t>
      </w:r>
      <w:r w:rsidRPr="005E5A36">
        <w:rPr>
          <w:rFonts w:ascii="Arial" w:hAnsi="Arial" w:cs="Arial"/>
          <w:sz w:val="24"/>
        </w:rPr>
        <w:t xml:space="preserve"> </w:t>
      </w:r>
    </w:p>
    <w:p w:rsidR="005E5A36" w:rsidRPr="005E5A36" w:rsidRDefault="005E5A36" w:rsidP="005E5A36">
      <w:pPr>
        <w:rPr>
          <w:rFonts w:ascii="Arial" w:hAnsi="Arial" w:cs="Arial"/>
          <w:sz w:val="24"/>
        </w:rPr>
      </w:pPr>
    </w:p>
    <w:p w:rsidR="005E5A36" w:rsidRPr="005E5A36" w:rsidRDefault="005E5A36" w:rsidP="005E5A36">
      <w:pPr>
        <w:rPr>
          <w:rFonts w:ascii="Arial" w:hAnsi="Arial" w:cs="Arial"/>
          <w:sz w:val="24"/>
        </w:rPr>
      </w:pPr>
      <w:r w:rsidRPr="005E5A36">
        <w:rPr>
          <w:rFonts w:ascii="Arial" w:hAnsi="Arial" w:cs="Arial"/>
          <w:sz w:val="24"/>
        </w:rPr>
        <w:t>Pastor Alex Rockwell</w:t>
      </w:r>
    </w:p>
    <w:p w:rsidR="005E5A36" w:rsidRPr="005E5A36" w:rsidRDefault="005E5A36" w:rsidP="005E5A36">
      <w:pPr>
        <w:rPr>
          <w:rFonts w:ascii="Arial" w:hAnsi="Arial" w:cs="Arial"/>
          <w:sz w:val="24"/>
        </w:rPr>
      </w:pPr>
      <w:r w:rsidRPr="005E5A36">
        <w:rPr>
          <w:rFonts w:ascii="Arial" w:hAnsi="Arial" w:cs="Arial"/>
          <w:sz w:val="24"/>
        </w:rPr>
        <w:t>Listen to this message and others here:</w:t>
      </w:r>
    </w:p>
    <w:p w:rsidR="005E5A36" w:rsidRPr="005E5A36" w:rsidRDefault="005E5A36" w:rsidP="005E5A36">
      <w:pPr>
        <w:rPr>
          <w:rFonts w:ascii="Arial" w:hAnsi="Arial" w:cs="Arial"/>
          <w:sz w:val="24"/>
        </w:rPr>
      </w:pPr>
      <w:r w:rsidRPr="005E5A36">
        <w:rPr>
          <w:rFonts w:ascii="Arial" w:hAnsi="Arial" w:cs="Arial"/>
          <w:sz w:val="24"/>
        </w:rPr>
        <w:t>http://toolsforhope.com/toolbox/just-a-minute-tools/just-a-minute-mp3-files/</w:t>
      </w:r>
    </w:p>
    <w:bookmarkEnd w:id="0"/>
    <w:p w:rsidR="005E5A36" w:rsidRPr="005E5A36" w:rsidRDefault="005E5A36" w:rsidP="005E5A36">
      <w:pPr>
        <w:rPr>
          <w:rFonts w:ascii="Arial" w:hAnsi="Arial" w:cs="Arial"/>
          <w:sz w:val="24"/>
        </w:rPr>
      </w:pPr>
    </w:p>
    <w:sectPr w:rsidR="005E5A36" w:rsidRPr="005E5A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5A36"/>
    <w:rsid w:val="005E5A36"/>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D93872-B43E-47CB-B589-1D99AA853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150</Words>
  <Characters>709</Characters>
  <Application>Microsoft Office Word</Application>
  <DocSecurity>0</DocSecurity>
  <Lines>13</Lines>
  <Paragraphs>1</Paragraphs>
  <ScaleCrop>false</ScaleCrop>
  <Company/>
  <LinksUpToDate>false</LinksUpToDate>
  <CharactersWithSpaces>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2019-01-23T14:30:00Z</dcterms:created>
  <dcterms:modified xsi:type="dcterms:W3CDTF">2019-01-23T14:30:00Z</dcterms:modified>
</cp:coreProperties>
</file>